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D3D20" w:rsidRPr="00955F54" w:rsidRDefault="00CD3D20" w:rsidP="00955F54">
      <w:pPr>
        <w:jc w:val="center"/>
        <w:rPr>
          <w:rFonts w:ascii="Bernard MT Condensed" w:hAnsi="Bernard MT Condensed"/>
          <w:sz w:val="40"/>
        </w:rPr>
      </w:pPr>
      <w:r w:rsidRPr="00955F54">
        <w:rPr>
          <w:rFonts w:ascii="Bernard MT Condensed" w:hAnsi="Bernard MT Condensed"/>
          <w:sz w:val="40"/>
        </w:rPr>
        <w:t>Water Problems</w:t>
      </w:r>
    </w:p>
    <w:p w:rsidR="00CB41BF" w:rsidRDefault="00CB41BF" w:rsidP="00CB41BF">
      <w:pPr>
        <w:pStyle w:val="NormalWeb"/>
        <w:spacing w:beforeLines="0" w:afterLines="0"/>
      </w:pPr>
    </w:p>
    <w:p w:rsidR="00CB41BF" w:rsidRPr="00CB41BF" w:rsidRDefault="00CB41BF" w:rsidP="00CB41BF">
      <w:pPr>
        <w:pStyle w:val="NormalWeb"/>
        <w:spacing w:beforeLines="0" w:afterLines="0"/>
        <w:rPr>
          <w:rFonts w:ascii="Arial Narrow" w:hAnsi="Arial Narrow"/>
          <w:sz w:val="24"/>
        </w:rPr>
      </w:pPr>
      <w:r w:rsidRPr="00CB41BF">
        <w:rPr>
          <w:rFonts w:ascii="Arial Narrow" w:hAnsi="Arial Narrow"/>
          <w:sz w:val="24"/>
        </w:rPr>
        <w:t xml:space="preserve">For these problems you will be examining the terrain people walk to get </w:t>
      </w:r>
      <w:r w:rsidR="00376B2E">
        <w:rPr>
          <w:rFonts w:ascii="Arial Narrow" w:hAnsi="Arial Narrow"/>
          <w:sz w:val="24"/>
        </w:rPr>
        <w:t xml:space="preserve">to </w:t>
      </w:r>
      <w:r w:rsidRPr="00CB41BF">
        <w:rPr>
          <w:rFonts w:ascii="Arial Narrow" w:hAnsi="Arial Narrow"/>
          <w:sz w:val="24"/>
        </w:rPr>
        <w:t>their water</w:t>
      </w:r>
      <w:r w:rsidR="007C7B80">
        <w:rPr>
          <w:rFonts w:ascii="Arial Narrow" w:hAnsi="Arial Narrow"/>
          <w:sz w:val="24"/>
        </w:rPr>
        <w:t xml:space="preserve"> supply</w:t>
      </w:r>
      <w:r w:rsidRPr="00CB41BF">
        <w:rPr>
          <w:rFonts w:ascii="Arial Narrow" w:hAnsi="Arial Narrow"/>
          <w:sz w:val="24"/>
        </w:rPr>
        <w:t>.</w:t>
      </w:r>
    </w:p>
    <w:p w:rsidR="00CB41BF" w:rsidRPr="00CB41BF" w:rsidRDefault="007C7B80" w:rsidP="00CB41BF">
      <w:pPr>
        <w:pStyle w:val="NormalWeb"/>
        <w:spacing w:beforeLines="0" w:afterLines="0"/>
        <w:rPr>
          <w:rFonts w:ascii="Arial Narrow" w:hAnsi="Arial Narrow"/>
          <w:sz w:val="24"/>
        </w:rPr>
      </w:pPr>
      <w:r>
        <w:rPr>
          <w:rFonts w:ascii="Arial Narrow" w:hAnsi="Arial Narrow"/>
          <w:sz w:val="24"/>
        </w:rPr>
        <w:t xml:space="preserve">Open the problem’s folder in the sidebar menu.  </w:t>
      </w:r>
      <w:r w:rsidR="00CB41BF" w:rsidRPr="00CB41BF">
        <w:rPr>
          <w:rFonts w:ascii="Arial Narrow" w:hAnsi="Arial Narrow"/>
          <w:sz w:val="24"/>
        </w:rPr>
        <w:t xml:space="preserve">Select the path to the water by control-clicking on </w:t>
      </w:r>
      <w:r>
        <w:rPr>
          <w:rFonts w:ascii="Arial Narrow" w:hAnsi="Arial Narrow"/>
          <w:sz w:val="24"/>
        </w:rPr>
        <w:t>“path”</w:t>
      </w:r>
      <w:r w:rsidR="00CB41BF" w:rsidRPr="00CB41BF">
        <w:rPr>
          <w:rFonts w:ascii="Arial Narrow" w:hAnsi="Arial Narrow"/>
          <w:sz w:val="24"/>
        </w:rPr>
        <w:t xml:space="preserve"> in the sidebar menu if you have a Mac, or Right-click if you have a PC. </w:t>
      </w:r>
      <w:r w:rsidR="00CB41BF" w:rsidRPr="007C7B80">
        <w:rPr>
          <w:rFonts w:ascii="Arial Narrow" w:hAnsi="Arial Narrow"/>
          <w:sz w:val="24"/>
        </w:rPr>
        <w:t xml:space="preserve">Select: </w:t>
      </w:r>
      <w:r w:rsidR="00CB41BF" w:rsidRPr="007C7B80">
        <w:rPr>
          <w:rFonts w:ascii="Arial Narrow" w:hAnsi="Arial Narrow"/>
          <w:i/>
          <w:sz w:val="24"/>
        </w:rPr>
        <w:t>Show Elevation Profile</w:t>
      </w:r>
      <w:r w:rsidR="00CB41BF">
        <w:rPr>
          <w:rFonts w:ascii="Arial Narrow" w:hAnsi="Arial Narrow"/>
          <w:sz w:val="24"/>
        </w:rPr>
        <w:t>.  If you move your cursor in the graphing window that appears, you will notice that a red arrow will appear above at the corresponding point on the path</w:t>
      </w:r>
      <w:r>
        <w:rPr>
          <w:rFonts w:ascii="Arial Narrow" w:hAnsi="Arial Narrow"/>
          <w:sz w:val="24"/>
        </w:rPr>
        <w:t xml:space="preserve"> in the main window above</w:t>
      </w:r>
      <w:r w:rsidR="00CB41BF">
        <w:rPr>
          <w:rFonts w:ascii="Arial Narrow" w:hAnsi="Arial Narrow"/>
          <w:sz w:val="24"/>
        </w:rPr>
        <w:t>.</w:t>
      </w:r>
    </w:p>
    <w:p w:rsidR="00CE5F79" w:rsidRPr="00CE5F79" w:rsidRDefault="00CE5F79" w:rsidP="00CE5F79">
      <w:pPr>
        <w:rPr>
          <w:rFonts w:ascii="Arial Narrow" w:hAnsi="Arial Narrow"/>
        </w:rPr>
      </w:pPr>
    </w:p>
    <w:p w:rsidR="00710000" w:rsidRDefault="00CE5F79">
      <w:pPr>
        <w:rPr>
          <w:rFonts w:ascii="Arial Narrow" w:hAnsi="Arial Narrow"/>
          <w:b/>
        </w:rPr>
      </w:pPr>
      <w:r w:rsidRPr="00CE5F79">
        <w:rPr>
          <w:rFonts w:ascii="Arial Narrow" w:hAnsi="Arial Narrow"/>
          <w:b/>
        </w:rPr>
        <w:t>Complete the tables for the following two problems using the elevation profiles.</w:t>
      </w:r>
      <w:r w:rsidR="007C7B80">
        <w:rPr>
          <w:rFonts w:ascii="Arial Narrow" w:hAnsi="Arial Narrow"/>
          <w:b/>
        </w:rPr>
        <w:t xml:space="preserve">  </w:t>
      </w:r>
    </w:p>
    <w:p w:rsidR="00710000" w:rsidRPr="002A1B92" w:rsidRDefault="007C7B80" w:rsidP="00710000">
      <w:pPr>
        <w:pStyle w:val="ListParagraph"/>
        <w:numPr>
          <w:ilvl w:val="0"/>
          <w:numId w:val="1"/>
        </w:numPr>
        <w:rPr>
          <w:rFonts w:ascii="Arial Narrow" w:hAnsi="Arial Narrow"/>
        </w:rPr>
      </w:pPr>
      <w:r w:rsidRPr="002A1B92">
        <w:rPr>
          <w:rFonts w:ascii="Arial Narrow" w:hAnsi="Arial Narrow"/>
        </w:rPr>
        <w:t xml:space="preserve">Position the red arrow </w:t>
      </w:r>
      <w:r w:rsidR="002A1B92">
        <w:rPr>
          <w:rFonts w:ascii="Arial Narrow" w:hAnsi="Arial Narrow"/>
        </w:rPr>
        <w:t>below</w:t>
      </w:r>
      <w:r w:rsidRPr="002A1B92">
        <w:rPr>
          <w:rFonts w:ascii="Arial Narrow" w:hAnsi="Arial Narrow"/>
        </w:rPr>
        <w:t xml:space="preserve"> each lettered placemark and record the elevation.</w:t>
      </w:r>
    </w:p>
    <w:p w:rsidR="00710000" w:rsidRPr="002A1B92" w:rsidRDefault="00CE5F79" w:rsidP="00710000">
      <w:pPr>
        <w:pStyle w:val="ListParagraph"/>
        <w:numPr>
          <w:ilvl w:val="0"/>
          <w:numId w:val="1"/>
        </w:numPr>
        <w:rPr>
          <w:rFonts w:ascii="Arial Narrow" w:hAnsi="Arial Narrow"/>
        </w:rPr>
      </w:pPr>
      <w:r w:rsidRPr="002A1B92">
        <w:rPr>
          <w:rFonts w:ascii="Arial Narrow" w:hAnsi="Arial Narrow"/>
        </w:rPr>
        <w:t xml:space="preserve">Determine the change from one point to the next and record the difference.  </w:t>
      </w:r>
    </w:p>
    <w:p w:rsidR="00372BF3" w:rsidRPr="002A1B92" w:rsidRDefault="00CE5F79" w:rsidP="00710000">
      <w:pPr>
        <w:pStyle w:val="ListParagraph"/>
        <w:numPr>
          <w:ilvl w:val="0"/>
          <w:numId w:val="1"/>
        </w:numPr>
        <w:rPr>
          <w:rFonts w:ascii="Arial Narrow" w:hAnsi="Arial Narrow"/>
        </w:rPr>
      </w:pPr>
      <w:r w:rsidRPr="002A1B92">
        <w:rPr>
          <w:rFonts w:ascii="Arial Narrow" w:hAnsi="Arial Narrow"/>
        </w:rPr>
        <w:t>Be sure to include a “+” for an elevation gain and a “–“ for a loss in elevation.</w:t>
      </w:r>
    </w:p>
    <w:p w:rsidR="00CD3D20" w:rsidRDefault="00CD3D20"/>
    <w:p w:rsidR="00CD3D20" w:rsidRPr="00955F54" w:rsidRDefault="00CD3D20" w:rsidP="00955F54">
      <w:pPr>
        <w:ind w:firstLine="720"/>
        <w:rPr>
          <w:rFonts w:ascii="Arial Narrow" w:hAnsi="Arial Narrow"/>
          <w:b/>
          <w:sz w:val="28"/>
        </w:rPr>
      </w:pPr>
      <w:r w:rsidRPr="00955F54">
        <w:rPr>
          <w:rFonts w:ascii="Arial Narrow" w:hAnsi="Arial Narrow"/>
          <w:b/>
          <w:sz w:val="28"/>
        </w:rPr>
        <w:t>Burkina Faso</w:t>
      </w:r>
      <w:r w:rsidR="00372BF3">
        <w:rPr>
          <w:rFonts w:ascii="Arial Narrow" w:hAnsi="Arial Narrow"/>
          <w:b/>
          <w:sz w:val="28"/>
        </w:rPr>
        <w:tab/>
      </w:r>
      <w:r w:rsidR="00372BF3">
        <w:rPr>
          <w:rFonts w:ascii="Arial Narrow" w:hAnsi="Arial Narrow"/>
          <w:b/>
          <w:sz w:val="28"/>
        </w:rPr>
        <w:tab/>
      </w:r>
      <w:r w:rsidR="00372BF3">
        <w:rPr>
          <w:rFonts w:ascii="Arial Narrow" w:hAnsi="Arial Narrow"/>
          <w:b/>
          <w:sz w:val="28"/>
        </w:rPr>
        <w:tab/>
      </w:r>
      <w:r w:rsidR="00372BF3">
        <w:rPr>
          <w:rFonts w:ascii="Arial Narrow" w:hAnsi="Arial Narrow"/>
          <w:b/>
          <w:sz w:val="28"/>
        </w:rPr>
        <w:tab/>
      </w:r>
      <w:r w:rsidR="00DE4AA3">
        <w:rPr>
          <w:rFonts w:ascii="Arial Narrow" w:hAnsi="Arial Narrow"/>
          <w:b/>
          <w:sz w:val="28"/>
        </w:rPr>
        <w:t>Nepal village A</w:t>
      </w:r>
    </w:p>
    <w:p w:rsidR="00CD3D20" w:rsidRDefault="004C525F">
      <w:r>
        <w:rPr>
          <w:noProof/>
        </w:rPr>
        <w:pict>
          <v:shapetype id="_x0000_t202" coordsize="21600,21600" o:spt="202" path="m0,0l0,21600,21600,21600,21600,0xe">
            <v:stroke joinstyle="miter"/>
            <v:path gradientshapeok="t" o:connecttype="rect"/>
          </v:shapetype>
          <v:shape id="_x0000_s1032" type="#_x0000_t202" style="position:absolute;margin-left:229.05pt;margin-top:9.3pt;width:180pt;height:252pt;z-index:251660288;mso-wrap-edited:f;mso-position-horizontal:absolute;mso-position-vertical:absolute" wrapcoords="0 0 21600 0 21600 21600 0 21600 0 0" filled="f" stroked="f">
            <v:fill o:detectmouseclick="t"/>
            <v:textbox inset=",7.2pt,,7.2pt">
              <w:txbxContent>
                <w:tbl>
                  <w:tblPr>
                    <w:tblStyle w:val="TableGrid"/>
                    <w:tblW w:w="0" w:type="auto"/>
                    <w:tblLook w:val="00BF"/>
                  </w:tblPr>
                  <w:tblGrid>
                    <w:gridCol w:w="529"/>
                    <w:gridCol w:w="1287"/>
                    <w:gridCol w:w="1548"/>
                  </w:tblGrid>
                  <w:tr w:rsidR="008274BE">
                    <w:tc>
                      <w:tcPr>
                        <w:tcW w:w="529" w:type="dxa"/>
                        <w:shd w:val="clear" w:color="auto" w:fill="365F91" w:themeFill="accent1" w:themeFillShade="BF"/>
                      </w:tcPr>
                      <w:p w:rsidR="008274BE" w:rsidRDefault="008274BE"/>
                    </w:tc>
                    <w:tc>
                      <w:tcPr>
                        <w:tcW w:w="1287" w:type="dxa"/>
                      </w:tcPr>
                      <w:p w:rsidR="008274BE" w:rsidRPr="00955F54" w:rsidRDefault="008274BE" w:rsidP="00955F54">
                        <w:pPr>
                          <w:jc w:val="center"/>
                          <w:rPr>
                            <w:rFonts w:ascii="Arial Narrow" w:hAnsi="Arial Narrow"/>
                            <w:b/>
                          </w:rPr>
                        </w:pPr>
                        <w:r w:rsidRPr="00955F54">
                          <w:rPr>
                            <w:rFonts w:ascii="Arial Narrow" w:hAnsi="Arial Narrow"/>
                            <w:b/>
                          </w:rPr>
                          <w:t>Elevations</w:t>
                        </w:r>
                      </w:p>
                    </w:tc>
                    <w:tc>
                      <w:tcPr>
                        <w:tcW w:w="1548" w:type="dxa"/>
                      </w:tcPr>
                      <w:p w:rsidR="008274BE" w:rsidRPr="00955F54" w:rsidRDefault="008274BE" w:rsidP="00955F54">
                        <w:pPr>
                          <w:jc w:val="center"/>
                          <w:rPr>
                            <w:rFonts w:ascii="Arial Narrow" w:hAnsi="Arial Narrow"/>
                            <w:b/>
                          </w:rPr>
                        </w:pPr>
                        <w:r w:rsidRPr="00955F54">
                          <w:rPr>
                            <w:rFonts w:ascii="Arial Narrow" w:hAnsi="Arial Narrow"/>
                            <w:b/>
                          </w:rPr>
                          <w:t>+/- difference</w:t>
                        </w:r>
                      </w:p>
                    </w:tc>
                  </w:tr>
                  <w:tr w:rsidR="008274BE">
                    <w:tc>
                      <w:tcPr>
                        <w:tcW w:w="529" w:type="dxa"/>
                      </w:tcPr>
                      <w:p w:rsidR="008274BE" w:rsidRDefault="008274BE" w:rsidP="00CD3D20">
                        <w:pPr>
                          <w:jc w:val="center"/>
                        </w:pPr>
                        <w:r>
                          <w:t>A</w:t>
                        </w:r>
                      </w:p>
                    </w:tc>
                    <w:tc>
                      <w:tcPr>
                        <w:tcW w:w="1287" w:type="dxa"/>
                      </w:tcPr>
                      <w:p w:rsidR="008274BE" w:rsidRPr="00955F54" w:rsidRDefault="008274BE" w:rsidP="00955F54">
                        <w:pPr>
                          <w:jc w:val="center"/>
                          <w:rPr>
                            <w:sz w:val="20"/>
                          </w:rP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B</w:t>
                        </w:r>
                      </w:p>
                    </w:tc>
                    <w:tc>
                      <w:tcPr>
                        <w:tcW w:w="1287" w:type="dxa"/>
                      </w:tcPr>
                      <w:p w:rsidR="008274BE" w:rsidRPr="00955F54" w:rsidRDefault="008274BE" w:rsidP="00955F54">
                        <w:pPr>
                          <w:jc w:val="center"/>
                          <w:rPr>
                            <w:sz w:val="20"/>
                          </w:rP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C</w:t>
                        </w:r>
                      </w:p>
                    </w:tc>
                    <w:tc>
                      <w:tcPr>
                        <w:tcW w:w="1287" w:type="dxa"/>
                      </w:tcPr>
                      <w:p w:rsidR="008274BE" w:rsidRPr="00955F54" w:rsidRDefault="008274BE" w:rsidP="00955F54">
                        <w:pPr>
                          <w:jc w:val="center"/>
                          <w:rPr>
                            <w:sz w:val="20"/>
                          </w:rP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D</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E</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F</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G</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H</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bl>
                <w:p w:rsidR="008274BE" w:rsidRDefault="008274BE" w:rsidP="00955F54"/>
              </w:txbxContent>
            </v:textbox>
            <w10:wrap type="tight"/>
          </v:shape>
        </w:pict>
      </w:r>
      <w:r>
        <w:rPr>
          <w:noProof/>
        </w:rPr>
        <w:pict>
          <v:shape id="_x0000_s1027" type="#_x0000_t202" style="position:absolute;margin-left:-4.95pt;margin-top:12pt;width:180pt;height:339.3pt;z-index:251659264;mso-wrap-edited:f;mso-position-horizontal:absolute;mso-position-vertical:absolute" wrapcoords="0 0 21600 0 21600 21600 0 21600 0 0" filled="f" stroked="f">
            <v:fill o:detectmouseclick="t"/>
            <v:textbox inset=",7.2pt,,7.2pt">
              <w:txbxContent>
                <w:tbl>
                  <w:tblPr>
                    <w:tblStyle w:val="TableGrid"/>
                    <w:tblW w:w="0" w:type="auto"/>
                    <w:tblLook w:val="00BF"/>
                  </w:tblPr>
                  <w:tblGrid>
                    <w:gridCol w:w="529"/>
                    <w:gridCol w:w="1287"/>
                    <w:gridCol w:w="1548"/>
                  </w:tblGrid>
                  <w:tr w:rsidR="008274BE">
                    <w:tc>
                      <w:tcPr>
                        <w:tcW w:w="529" w:type="dxa"/>
                        <w:shd w:val="clear" w:color="auto" w:fill="365F91" w:themeFill="accent1" w:themeFillShade="BF"/>
                      </w:tcPr>
                      <w:p w:rsidR="008274BE" w:rsidRDefault="008274BE"/>
                    </w:tc>
                    <w:tc>
                      <w:tcPr>
                        <w:tcW w:w="1287" w:type="dxa"/>
                      </w:tcPr>
                      <w:p w:rsidR="008274BE" w:rsidRPr="00955F54" w:rsidRDefault="008274BE" w:rsidP="00955F54">
                        <w:pPr>
                          <w:jc w:val="center"/>
                          <w:rPr>
                            <w:rFonts w:ascii="Arial Narrow" w:hAnsi="Arial Narrow"/>
                            <w:b/>
                          </w:rPr>
                        </w:pPr>
                        <w:r w:rsidRPr="00955F54">
                          <w:rPr>
                            <w:rFonts w:ascii="Arial Narrow" w:hAnsi="Arial Narrow"/>
                            <w:b/>
                          </w:rPr>
                          <w:t>Elevations</w:t>
                        </w:r>
                      </w:p>
                    </w:tc>
                    <w:tc>
                      <w:tcPr>
                        <w:tcW w:w="1548" w:type="dxa"/>
                      </w:tcPr>
                      <w:p w:rsidR="008274BE" w:rsidRPr="00955F54" w:rsidRDefault="008274BE" w:rsidP="00955F54">
                        <w:pPr>
                          <w:jc w:val="center"/>
                          <w:rPr>
                            <w:rFonts w:ascii="Arial Narrow" w:hAnsi="Arial Narrow"/>
                            <w:b/>
                          </w:rPr>
                        </w:pPr>
                        <w:r w:rsidRPr="00955F54">
                          <w:rPr>
                            <w:rFonts w:ascii="Arial Narrow" w:hAnsi="Arial Narrow"/>
                            <w:b/>
                          </w:rPr>
                          <w:t>+/- difference</w:t>
                        </w:r>
                      </w:p>
                    </w:tc>
                  </w:tr>
                  <w:tr w:rsidR="008274BE">
                    <w:tc>
                      <w:tcPr>
                        <w:tcW w:w="529" w:type="dxa"/>
                      </w:tcPr>
                      <w:p w:rsidR="008274BE" w:rsidRDefault="008274BE" w:rsidP="00CD3D20">
                        <w:pPr>
                          <w:jc w:val="center"/>
                        </w:pPr>
                        <w:r>
                          <w:t>A</w:t>
                        </w:r>
                      </w:p>
                    </w:tc>
                    <w:tc>
                      <w:tcPr>
                        <w:tcW w:w="1287" w:type="dxa"/>
                      </w:tcPr>
                      <w:p w:rsidR="008274BE" w:rsidRPr="00955F54" w:rsidRDefault="008274BE" w:rsidP="00955F54">
                        <w:pPr>
                          <w:jc w:val="center"/>
                          <w:rPr>
                            <w:sz w:val="20"/>
                          </w:rPr>
                        </w:pPr>
                        <w:r w:rsidRPr="00955F54">
                          <w:rPr>
                            <w:sz w:val="20"/>
                          </w:rPr>
                          <w:t>261 m</w:t>
                        </w: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r>
                          <w:t>+ 3</w:t>
                        </w:r>
                      </w:p>
                    </w:tc>
                  </w:tr>
                  <w:tr w:rsidR="008274BE">
                    <w:tc>
                      <w:tcPr>
                        <w:tcW w:w="529" w:type="dxa"/>
                      </w:tcPr>
                      <w:p w:rsidR="008274BE" w:rsidRDefault="008274BE" w:rsidP="00CD3D20">
                        <w:pPr>
                          <w:jc w:val="center"/>
                        </w:pPr>
                        <w:r>
                          <w:t>B</w:t>
                        </w:r>
                      </w:p>
                    </w:tc>
                    <w:tc>
                      <w:tcPr>
                        <w:tcW w:w="1287" w:type="dxa"/>
                      </w:tcPr>
                      <w:p w:rsidR="008274BE" w:rsidRPr="00955F54" w:rsidRDefault="008274BE" w:rsidP="00955F54">
                        <w:pPr>
                          <w:jc w:val="center"/>
                          <w:rPr>
                            <w:sz w:val="20"/>
                          </w:rPr>
                        </w:pPr>
                        <w:r w:rsidRPr="00955F54">
                          <w:rPr>
                            <w:sz w:val="20"/>
                          </w:rPr>
                          <w:t>264 m</w:t>
                        </w: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r>
                          <w:t>+ 3</w:t>
                        </w:r>
                      </w:p>
                    </w:tc>
                  </w:tr>
                  <w:tr w:rsidR="008274BE">
                    <w:tc>
                      <w:tcPr>
                        <w:tcW w:w="529" w:type="dxa"/>
                      </w:tcPr>
                      <w:p w:rsidR="008274BE" w:rsidRDefault="008274BE" w:rsidP="00CD3D20">
                        <w:pPr>
                          <w:jc w:val="center"/>
                        </w:pPr>
                        <w:r>
                          <w:t>C</w:t>
                        </w:r>
                      </w:p>
                    </w:tc>
                    <w:tc>
                      <w:tcPr>
                        <w:tcW w:w="1287" w:type="dxa"/>
                      </w:tcPr>
                      <w:p w:rsidR="008274BE" w:rsidRPr="00955F54" w:rsidRDefault="008274BE" w:rsidP="00955F54">
                        <w:pPr>
                          <w:jc w:val="center"/>
                          <w:rPr>
                            <w:sz w:val="20"/>
                          </w:rPr>
                        </w:pPr>
                        <w:r w:rsidRPr="00955F54">
                          <w:rPr>
                            <w:sz w:val="20"/>
                          </w:rPr>
                          <w:t>267 m</w:t>
                        </w: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D</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E</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F</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G</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H</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I</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J</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r w:rsidR="008274BE">
                    <w:tc>
                      <w:tcPr>
                        <w:tcW w:w="529" w:type="dxa"/>
                        <w:shd w:val="clear" w:color="auto" w:fill="365F91" w:themeFill="accent1" w:themeFillShade="BF"/>
                      </w:tcPr>
                      <w:p w:rsidR="008274BE" w:rsidRDefault="008274BE" w:rsidP="00CD3D20">
                        <w:pPr>
                          <w:jc w:val="center"/>
                        </w:pPr>
                      </w:p>
                    </w:tc>
                    <w:tc>
                      <w:tcPr>
                        <w:tcW w:w="1287" w:type="dxa"/>
                        <w:shd w:val="clear" w:color="auto" w:fill="365F91" w:themeFill="accent1" w:themeFillShade="BF"/>
                      </w:tcPr>
                      <w:p w:rsidR="008274BE" w:rsidRDefault="008274BE" w:rsidP="00955F54">
                        <w:pPr>
                          <w:jc w:val="center"/>
                        </w:pPr>
                      </w:p>
                    </w:tc>
                    <w:tc>
                      <w:tcPr>
                        <w:tcW w:w="1548" w:type="dxa"/>
                      </w:tcPr>
                      <w:p w:rsidR="008274BE" w:rsidRDefault="008274BE" w:rsidP="00955F54">
                        <w:pPr>
                          <w:jc w:val="center"/>
                        </w:pPr>
                      </w:p>
                    </w:tc>
                  </w:tr>
                  <w:tr w:rsidR="008274BE">
                    <w:tc>
                      <w:tcPr>
                        <w:tcW w:w="529" w:type="dxa"/>
                      </w:tcPr>
                      <w:p w:rsidR="008274BE" w:rsidRDefault="008274BE" w:rsidP="00CD3D20">
                        <w:pPr>
                          <w:jc w:val="center"/>
                        </w:pPr>
                        <w:r>
                          <w:t>K</w:t>
                        </w:r>
                      </w:p>
                    </w:tc>
                    <w:tc>
                      <w:tcPr>
                        <w:tcW w:w="1287" w:type="dxa"/>
                      </w:tcPr>
                      <w:p w:rsidR="008274BE" w:rsidRDefault="008274BE" w:rsidP="00955F54">
                        <w:pPr>
                          <w:jc w:val="center"/>
                        </w:pPr>
                      </w:p>
                    </w:tc>
                    <w:tc>
                      <w:tcPr>
                        <w:tcW w:w="1548" w:type="dxa"/>
                        <w:shd w:val="clear" w:color="auto" w:fill="365F91" w:themeFill="accent1" w:themeFillShade="BF"/>
                      </w:tcPr>
                      <w:p w:rsidR="008274BE" w:rsidRDefault="008274BE" w:rsidP="00955F54">
                        <w:pPr>
                          <w:jc w:val="center"/>
                        </w:pPr>
                      </w:p>
                    </w:tc>
                  </w:tr>
                </w:tbl>
                <w:p w:rsidR="008274BE" w:rsidRDefault="008274BE"/>
              </w:txbxContent>
            </v:textbox>
            <w10:wrap type="tight"/>
          </v:shape>
        </w:pict>
      </w:r>
    </w:p>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CD3D20" w:rsidRDefault="00CD3D20"/>
    <w:p w:rsidR="00372BF3" w:rsidRPr="00372BF3" w:rsidRDefault="00372BF3" w:rsidP="00372BF3">
      <w:pPr>
        <w:ind w:firstLine="720"/>
        <w:rPr>
          <w:i/>
          <w:u w:val="single"/>
        </w:rPr>
      </w:pPr>
    </w:p>
    <w:p w:rsidR="00CD3D20" w:rsidRDefault="00CD3D20"/>
    <w:p w:rsidR="00CD3D20" w:rsidRDefault="00CD3D20"/>
    <w:p w:rsidR="00CD3D20" w:rsidRDefault="00CD3D20"/>
    <w:p w:rsidR="00CD3D20" w:rsidRDefault="00CD3D20"/>
    <w:p w:rsidR="00CD3D20" w:rsidRDefault="004C525F">
      <w:r w:rsidRPr="004C525F">
        <w:rPr>
          <w:i/>
          <w:noProof/>
          <w:u w:val="single"/>
        </w:rPr>
        <w:pict>
          <v:shape id="_x0000_s1034" type="#_x0000_t202" style="position:absolute;margin-left:45pt;margin-top:-75.15pt;width:171pt;height:34.85pt;z-index:251662336;mso-wrap-edited:f;mso-position-horizontal:absolute;mso-position-vertical:absolute" wrapcoords="-94 -469 -94 21130 21694 21130 21694 -469 -94 -469" filled="f" strokecolor="black [3213]" strokeweight="1.5pt">
            <v:fill o:detectmouseclick="t"/>
            <v:textbox inset=",7.2pt,,7.2pt">
              <w:txbxContent>
                <w:p w:rsidR="008274BE" w:rsidRPr="00372BF3" w:rsidRDefault="008274BE" w:rsidP="00372BF3">
                  <w:pPr>
                    <w:rPr>
                      <w:i/>
                      <w:u w:val="single"/>
                    </w:rPr>
                  </w:pPr>
                  <w:r>
                    <w:t xml:space="preserve">Total difference: </w:t>
                  </w:r>
                </w:p>
                <w:p w:rsidR="008274BE" w:rsidRDefault="008274BE" w:rsidP="00372BF3"/>
              </w:txbxContent>
            </v:textbox>
            <w10:wrap type="tight"/>
          </v:shape>
        </w:pict>
      </w:r>
      <w:r>
        <w:rPr>
          <w:noProof/>
        </w:rPr>
        <w:pict>
          <v:shape id="_x0000_s1033" type="#_x0000_t202" style="position:absolute;margin-left:-189pt;margin-top:13.7pt;width:171pt;height:34.85pt;z-index:251661312;mso-wrap-edited:f;mso-position-horizontal:absolute;mso-position-vertical:absolute" wrapcoords="-94 -469 -94 21130 21694 21130 21694 -469 -94 -469" filled="f" strokecolor="black [3213]" strokeweight="1.5pt">
            <v:fill o:detectmouseclick="t"/>
            <v:textbox inset=",7.2pt,,7.2pt">
              <w:txbxContent>
                <w:p w:rsidR="008274BE" w:rsidRPr="00372BF3" w:rsidRDefault="008274BE" w:rsidP="00372BF3">
                  <w:pPr>
                    <w:rPr>
                      <w:i/>
                      <w:u w:val="single"/>
                    </w:rPr>
                  </w:pPr>
                  <w:r>
                    <w:t xml:space="preserve">Total difference: </w:t>
                  </w:r>
                </w:p>
                <w:p w:rsidR="008274BE" w:rsidRDefault="008274BE"/>
              </w:txbxContent>
            </v:textbox>
            <w10:wrap type="tight"/>
          </v:shape>
        </w:pict>
      </w:r>
    </w:p>
    <w:p w:rsidR="00372BF3" w:rsidRDefault="00372BF3"/>
    <w:p w:rsidR="00372BF3" w:rsidRDefault="00372BF3"/>
    <w:p w:rsidR="00372BF3" w:rsidRDefault="00372BF3"/>
    <w:p w:rsidR="00372BF3" w:rsidRDefault="00372BF3"/>
    <w:p w:rsidR="00B5089D" w:rsidRPr="00B5089D" w:rsidRDefault="00CE5F79">
      <w:pPr>
        <w:rPr>
          <w:rFonts w:ascii="Arial Narrow" w:hAnsi="Arial Narrow"/>
          <w:b/>
        </w:rPr>
      </w:pPr>
      <w:r w:rsidRPr="00B5089D">
        <w:rPr>
          <w:rFonts w:ascii="Arial Narrow" w:hAnsi="Arial Narrow"/>
          <w:b/>
        </w:rPr>
        <w:t>Of course</w:t>
      </w:r>
      <w:r w:rsidR="00376B2E">
        <w:rPr>
          <w:rFonts w:ascii="Arial Narrow" w:hAnsi="Arial Narrow"/>
          <w:b/>
        </w:rPr>
        <w:t>,</w:t>
      </w:r>
      <w:r w:rsidRPr="00B5089D">
        <w:rPr>
          <w:rFonts w:ascii="Arial Narrow" w:hAnsi="Arial Narrow"/>
          <w:b/>
        </w:rPr>
        <w:t xml:space="preserve"> you realize that once the water is gathered it must be hauled back to the village.</w:t>
      </w:r>
      <w:r w:rsidR="00B5089D" w:rsidRPr="00B5089D">
        <w:rPr>
          <w:rFonts w:ascii="Arial Narrow" w:hAnsi="Arial Narrow"/>
          <w:b/>
        </w:rPr>
        <w:t xml:space="preserve">  The weight of the water carried could be 10-50 lbs.  What does the return trip look like?</w:t>
      </w:r>
    </w:p>
    <w:p w:rsidR="00B5089D" w:rsidRDefault="00B5089D">
      <w:pPr>
        <w:rPr>
          <w:rFonts w:ascii="Arial Narrow" w:hAnsi="Arial Narrow"/>
        </w:rPr>
      </w:pPr>
    </w:p>
    <w:p w:rsidR="00DF1E66" w:rsidRDefault="00DF1E66" w:rsidP="00DE4AA3">
      <w:pPr>
        <w:rPr>
          <w:rFonts w:ascii="Arial Narrow" w:hAnsi="Arial Narrow"/>
          <w:b/>
          <w:sz w:val="28"/>
        </w:rPr>
      </w:pPr>
      <w:r>
        <w:rPr>
          <w:rFonts w:ascii="Arial Narrow" w:hAnsi="Arial Narrow"/>
          <w:b/>
          <w:sz w:val="28"/>
        </w:rPr>
        <w:t>Nepal village B</w:t>
      </w:r>
    </w:p>
    <w:p w:rsidR="00DF1E66" w:rsidRDefault="00DF1E66" w:rsidP="00DE4AA3">
      <w:pPr>
        <w:rPr>
          <w:rFonts w:ascii="Arial Narrow" w:hAnsi="Arial Narrow"/>
          <w:b/>
        </w:rPr>
      </w:pPr>
    </w:p>
    <w:p w:rsidR="00DE4AA3" w:rsidRPr="008274BE" w:rsidRDefault="00DE4AA3" w:rsidP="00DE4AA3">
      <w:pPr>
        <w:rPr>
          <w:rFonts w:ascii="Arial Narrow" w:hAnsi="Arial Narrow"/>
        </w:rPr>
      </w:pPr>
      <w:r w:rsidRPr="008274BE">
        <w:rPr>
          <w:rFonts w:ascii="Arial Narrow" w:hAnsi="Arial Narrow"/>
        </w:rPr>
        <w:t>Comple</w:t>
      </w:r>
      <w:r w:rsidR="00DF1E66" w:rsidRPr="008274BE">
        <w:rPr>
          <w:rFonts w:ascii="Arial Narrow" w:hAnsi="Arial Narrow"/>
        </w:rPr>
        <w:t xml:space="preserve">te the tables for the three paths </w:t>
      </w:r>
      <w:r w:rsidRPr="008274BE">
        <w:rPr>
          <w:rFonts w:ascii="Arial Narrow" w:hAnsi="Arial Narrow"/>
        </w:rPr>
        <w:t>using the</w:t>
      </w:r>
      <w:r w:rsidR="00DF1E66" w:rsidRPr="008274BE">
        <w:rPr>
          <w:rFonts w:ascii="Arial Narrow" w:hAnsi="Arial Narrow"/>
        </w:rPr>
        <w:t>ir</w:t>
      </w:r>
      <w:r w:rsidRPr="008274BE">
        <w:rPr>
          <w:rFonts w:ascii="Arial Narrow" w:hAnsi="Arial Narrow"/>
        </w:rPr>
        <w:t xml:space="preserve"> elevation profiles.</w:t>
      </w:r>
      <w:r w:rsidR="00376B2E" w:rsidRPr="008274BE">
        <w:rPr>
          <w:rFonts w:ascii="Arial Narrow" w:hAnsi="Arial Narrow"/>
        </w:rPr>
        <w:t xml:space="preserve">   You’ll find the values at the top of the elevation profile window.  Make sure you record the correct numbers.</w:t>
      </w:r>
    </w:p>
    <w:p w:rsidR="002A1B92" w:rsidRDefault="002A1B92">
      <w:pPr>
        <w:rPr>
          <w:rFonts w:ascii="Arial Narrow" w:hAnsi="Arial Narrow"/>
        </w:rPr>
      </w:pPr>
    </w:p>
    <w:p w:rsidR="00DE4AA3" w:rsidRPr="002A1B92" w:rsidRDefault="002A1B92">
      <w:pPr>
        <w:rPr>
          <w:rFonts w:ascii="Arial Narrow" w:hAnsi="Arial Narrow"/>
          <w:b/>
        </w:rPr>
      </w:pPr>
      <w:r w:rsidRPr="002A1B92">
        <w:rPr>
          <w:rFonts w:ascii="Arial Narrow" w:hAnsi="Arial Narrow"/>
          <w:b/>
        </w:rPr>
        <w:t>Path #1</w:t>
      </w:r>
    </w:p>
    <w:tbl>
      <w:tblPr>
        <w:tblStyle w:val="TableGrid"/>
        <w:tblW w:w="0" w:type="auto"/>
        <w:tblLook w:val="00BF"/>
      </w:tblPr>
      <w:tblGrid>
        <w:gridCol w:w="1058"/>
        <w:gridCol w:w="1058"/>
        <w:gridCol w:w="1058"/>
        <w:gridCol w:w="1058"/>
        <w:gridCol w:w="1059"/>
        <w:gridCol w:w="1059"/>
        <w:gridCol w:w="1059"/>
        <w:gridCol w:w="1059"/>
      </w:tblGrid>
      <w:tr w:rsidR="00910044">
        <w:trPr>
          <w:trHeight w:val="623"/>
        </w:trPr>
        <w:tc>
          <w:tcPr>
            <w:tcW w:w="1058" w:type="dxa"/>
          </w:tcPr>
          <w:p w:rsidR="00DF1E66"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DF1E66" w:rsidRPr="00910044">
              <w:rPr>
                <w:rFonts w:ascii="Arial Narrow" w:hAnsi="Arial Narrow"/>
                <w:b/>
                <w:sz w:val="20"/>
              </w:rPr>
              <w:t>elevation</w:t>
            </w:r>
          </w:p>
        </w:tc>
        <w:tc>
          <w:tcPr>
            <w:tcW w:w="1058" w:type="dxa"/>
          </w:tcPr>
          <w:p w:rsidR="00DF1E66" w:rsidRDefault="00DF1E66">
            <w:pPr>
              <w:rPr>
                <w:rFonts w:ascii="Arial Narrow" w:hAnsi="Arial Narrow"/>
              </w:rPr>
            </w:pPr>
          </w:p>
        </w:tc>
        <w:tc>
          <w:tcPr>
            <w:tcW w:w="1058" w:type="dxa"/>
          </w:tcPr>
          <w:p w:rsidR="00DF1E66" w:rsidRPr="00910044" w:rsidRDefault="00910044">
            <w:pPr>
              <w:rPr>
                <w:rFonts w:ascii="Arial Narrow" w:hAnsi="Arial Narrow"/>
                <w:b/>
                <w:sz w:val="20"/>
              </w:rPr>
            </w:pPr>
            <w:r w:rsidRPr="00910044">
              <w:rPr>
                <w:rFonts w:ascii="Arial Narrow" w:hAnsi="Arial Narrow"/>
                <w:b/>
                <w:sz w:val="20"/>
              </w:rPr>
              <w:t>Distance</w:t>
            </w:r>
          </w:p>
        </w:tc>
        <w:tc>
          <w:tcPr>
            <w:tcW w:w="1058" w:type="dxa"/>
          </w:tcPr>
          <w:p w:rsidR="00DF1E66" w:rsidRDefault="00DF1E66">
            <w:pPr>
              <w:rPr>
                <w:rFonts w:ascii="Arial Narrow" w:hAnsi="Arial Narrow"/>
              </w:rPr>
            </w:pPr>
          </w:p>
        </w:tc>
        <w:tc>
          <w:tcPr>
            <w:tcW w:w="1059" w:type="dxa"/>
          </w:tcPr>
          <w:p w:rsidR="00DF1E66" w:rsidRPr="00910044" w:rsidRDefault="00910044">
            <w:pPr>
              <w:rPr>
                <w:rFonts w:ascii="Arial Narrow" w:hAnsi="Arial Narrow"/>
                <w:b/>
                <w:sz w:val="20"/>
              </w:rPr>
            </w:pPr>
            <w:r w:rsidRPr="00910044">
              <w:rPr>
                <w:rFonts w:ascii="Arial Narrow" w:hAnsi="Arial Narrow"/>
                <w:b/>
                <w:sz w:val="20"/>
              </w:rPr>
              <w:t>Elevation gain</w:t>
            </w:r>
          </w:p>
        </w:tc>
        <w:tc>
          <w:tcPr>
            <w:tcW w:w="1059" w:type="dxa"/>
          </w:tcPr>
          <w:p w:rsidR="00DF1E66" w:rsidRDefault="00910044">
            <w:pPr>
              <w:rPr>
                <w:rFonts w:ascii="Arial Narrow" w:hAnsi="Arial Narrow"/>
              </w:rPr>
            </w:pPr>
            <w:r>
              <w:rPr>
                <w:rFonts w:ascii="Arial Narrow" w:hAnsi="Arial Narrow"/>
              </w:rPr>
              <w:t>+</w:t>
            </w:r>
          </w:p>
        </w:tc>
        <w:tc>
          <w:tcPr>
            <w:tcW w:w="1059" w:type="dxa"/>
          </w:tcPr>
          <w:p w:rsidR="00DF1E66" w:rsidRPr="00910044" w:rsidRDefault="00910044">
            <w:pPr>
              <w:rPr>
                <w:rFonts w:ascii="Arial Narrow" w:hAnsi="Arial Narrow"/>
                <w:b/>
                <w:sz w:val="20"/>
              </w:rPr>
            </w:pPr>
            <w:r w:rsidRPr="00910044">
              <w:rPr>
                <w:rFonts w:ascii="Arial Narrow" w:hAnsi="Arial Narrow"/>
                <w:b/>
                <w:sz w:val="20"/>
              </w:rPr>
              <w:t>Average slope</w:t>
            </w:r>
          </w:p>
        </w:tc>
        <w:tc>
          <w:tcPr>
            <w:tcW w:w="1059" w:type="dxa"/>
          </w:tcPr>
          <w:p w:rsidR="00DF1E66" w:rsidRDefault="00910044">
            <w:pPr>
              <w:rPr>
                <w:rFonts w:ascii="Arial Narrow" w:hAnsi="Arial Narrow"/>
              </w:rPr>
            </w:pPr>
            <w:r>
              <w:rPr>
                <w:rFonts w:ascii="Arial Narrow" w:hAnsi="Arial Narrow"/>
              </w:rPr>
              <w:t>+</w:t>
            </w:r>
          </w:p>
        </w:tc>
      </w:tr>
      <w:tr w:rsidR="00910044">
        <w:trPr>
          <w:trHeight w:val="623"/>
        </w:trPr>
        <w:tc>
          <w:tcPr>
            <w:tcW w:w="1058" w:type="dxa"/>
          </w:tcPr>
          <w:p w:rsidR="00DF1E66" w:rsidRPr="00910044" w:rsidRDefault="00D00C5E">
            <w:pPr>
              <w:rPr>
                <w:rFonts w:ascii="Arial Narrow" w:hAnsi="Arial Narrow"/>
                <w:b/>
                <w:sz w:val="20"/>
              </w:rPr>
            </w:pPr>
            <w:r>
              <w:rPr>
                <w:rFonts w:ascii="Arial Narrow" w:hAnsi="Arial Narrow"/>
                <w:b/>
                <w:sz w:val="20"/>
              </w:rPr>
              <w:t xml:space="preserve">Maximum </w:t>
            </w:r>
            <w:r w:rsidR="00DF1E66" w:rsidRPr="00910044">
              <w:rPr>
                <w:rFonts w:ascii="Arial Narrow" w:hAnsi="Arial Narrow"/>
                <w:b/>
                <w:sz w:val="20"/>
              </w:rPr>
              <w:t>elevation</w:t>
            </w:r>
          </w:p>
        </w:tc>
        <w:tc>
          <w:tcPr>
            <w:tcW w:w="1058" w:type="dxa"/>
          </w:tcPr>
          <w:p w:rsidR="00DF1E66" w:rsidRDefault="00DF1E66">
            <w:pPr>
              <w:rPr>
                <w:rFonts w:ascii="Arial Narrow" w:hAnsi="Arial Narrow"/>
              </w:rPr>
            </w:pPr>
          </w:p>
        </w:tc>
        <w:tc>
          <w:tcPr>
            <w:tcW w:w="1058" w:type="dxa"/>
          </w:tcPr>
          <w:p w:rsidR="00DF1E66" w:rsidRPr="00910044" w:rsidRDefault="00591F32">
            <w:pPr>
              <w:rPr>
                <w:rFonts w:ascii="Arial Narrow" w:hAnsi="Arial Narrow"/>
                <w:b/>
                <w:sz w:val="20"/>
              </w:rPr>
            </w:pPr>
            <w:r w:rsidRPr="00910044">
              <w:rPr>
                <w:rFonts w:ascii="Arial Narrow" w:hAnsi="Arial Narrow"/>
                <w:b/>
                <w:sz w:val="20"/>
              </w:rPr>
              <w:t>X</w:t>
            </w:r>
            <w:r w:rsidR="00910044" w:rsidRPr="00910044">
              <w:rPr>
                <w:rFonts w:ascii="Arial Narrow" w:hAnsi="Arial Narrow"/>
                <w:b/>
                <w:sz w:val="20"/>
              </w:rPr>
              <w:t xml:space="preserve"> 2 = Total</w:t>
            </w:r>
          </w:p>
        </w:tc>
        <w:tc>
          <w:tcPr>
            <w:tcW w:w="1058" w:type="dxa"/>
          </w:tcPr>
          <w:p w:rsidR="00DF1E66" w:rsidRDefault="00DF1E66">
            <w:pPr>
              <w:rPr>
                <w:rFonts w:ascii="Arial Narrow" w:hAnsi="Arial Narrow"/>
              </w:rPr>
            </w:pPr>
          </w:p>
        </w:tc>
        <w:tc>
          <w:tcPr>
            <w:tcW w:w="1059" w:type="dxa"/>
          </w:tcPr>
          <w:p w:rsidR="00DF1E66" w:rsidRPr="00910044" w:rsidRDefault="00910044">
            <w:pPr>
              <w:rPr>
                <w:rFonts w:ascii="Arial Narrow" w:hAnsi="Arial Narrow"/>
                <w:b/>
                <w:sz w:val="20"/>
              </w:rPr>
            </w:pPr>
            <w:r w:rsidRPr="00910044">
              <w:rPr>
                <w:rFonts w:ascii="Arial Narrow" w:hAnsi="Arial Narrow"/>
                <w:b/>
                <w:sz w:val="20"/>
              </w:rPr>
              <w:t>Elevation loss</w:t>
            </w:r>
          </w:p>
        </w:tc>
        <w:tc>
          <w:tcPr>
            <w:tcW w:w="1059" w:type="dxa"/>
          </w:tcPr>
          <w:p w:rsidR="00DF1E66" w:rsidRDefault="00910044">
            <w:pPr>
              <w:rPr>
                <w:rFonts w:ascii="Arial Narrow" w:hAnsi="Arial Narrow"/>
              </w:rPr>
            </w:pPr>
            <w:r>
              <w:rPr>
                <w:rFonts w:ascii="Arial Narrow" w:hAnsi="Arial Narrow"/>
              </w:rPr>
              <w:t>–</w:t>
            </w:r>
          </w:p>
        </w:tc>
        <w:tc>
          <w:tcPr>
            <w:tcW w:w="1059" w:type="dxa"/>
          </w:tcPr>
          <w:p w:rsidR="00DF1E66" w:rsidRPr="00910044" w:rsidRDefault="00910044">
            <w:pPr>
              <w:rPr>
                <w:rFonts w:ascii="Arial Narrow" w:hAnsi="Arial Narrow"/>
                <w:b/>
                <w:sz w:val="20"/>
              </w:rPr>
            </w:pPr>
            <w:r w:rsidRPr="00910044">
              <w:rPr>
                <w:rFonts w:ascii="Arial Narrow" w:hAnsi="Arial Narrow"/>
                <w:b/>
                <w:sz w:val="20"/>
              </w:rPr>
              <w:t>Average slope</w:t>
            </w:r>
          </w:p>
        </w:tc>
        <w:tc>
          <w:tcPr>
            <w:tcW w:w="1059" w:type="dxa"/>
          </w:tcPr>
          <w:p w:rsidR="00DF1E66" w:rsidRDefault="00910044">
            <w:pPr>
              <w:rPr>
                <w:rFonts w:ascii="Arial Narrow" w:hAnsi="Arial Narrow"/>
              </w:rPr>
            </w:pPr>
            <w:r>
              <w:rPr>
                <w:rFonts w:ascii="Arial Narrow" w:hAnsi="Arial Narrow"/>
              </w:rPr>
              <w:t xml:space="preserve">– </w:t>
            </w:r>
          </w:p>
        </w:tc>
      </w:tr>
    </w:tbl>
    <w:p w:rsidR="002A1B92" w:rsidRDefault="002A1B92">
      <w:pPr>
        <w:rPr>
          <w:rFonts w:ascii="Arial Narrow" w:hAnsi="Arial Narrow"/>
        </w:rPr>
      </w:pPr>
    </w:p>
    <w:p w:rsidR="002A1B92" w:rsidRPr="002A1B92" w:rsidRDefault="002A1B92" w:rsidP="002A1B92">
      <w:pPr>
        <w:rPr>
          <w:rFonts w:ascii="Arial Narrow" w:hAnsi="Arial Narrow"/>
          <w:b/>
        </w:rPr>
      </w:pPr>
      <w:r>
        <w:rPr>
          <w:rFonts w:ascii="Arial Narrow" w:hAnsi="Arial Narrow"/>
          <w:b/>
        </w:rPr>
        <w:t>Path #2</w:t>
      </w:r>
    </w:p>
    <w:tbl>
      <w:tblPr>
        <w:tblStyle w:val="TableGrid"/>
        <w:tblW w:w="0" w:type="auto"/>
        <w:tblLook w:val="00BF"/>
      </w:tblPr>
      <w:tblGrid>
        <w:gridCol w:w="1058"/>
        <w:gridCol w:w="1058"/>
        <w:gridCol w:w="1058"/>
        <w:gridCol w:w="1058"/>
        <w:gridCol w:w="1059"/>
        <w:gridCol w:w="1059"/>
        <w:gridCol w:w="1059"/>
        <w:gridCol w:w="1059"/>
      </w:tblGrid>
      <w:tr w:rsidR="002A1B92">
        <w:trPr>
          <w:trHeight w:val="623"/>
        </w:trPr>
        <w:tc>
          <w:tcPr>
            <w:tcW w:w="1058" w:type="dxa"/>
          </w:tcPr>
          <w:p w:rsidR="002A1B92"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2A1B92" w:rsidRPr="00910044">
              <w:rPr>
                <w:rFonts w:ascii="Arial Narrow" w:hAnsi="Arial Narrow"/>
                <w:b/>
                <w:sz w:val="20"/>
              </w:rPr>
              <w:t>elevation</w:t>
            </w:r>
          </w:p>
        </w:tc>
        <w:tc>
          <w:tcPr>
            <w:tcW w:w="1058" w:type="dxa"/>
          </w:tcPr>
          <w:p w:rsidR="002A1B92" w:rsidRDefault="002A1B92">
            <w:pPr>
              <w:rPr>
                <w:rFonts w:ascii="Arial Narrow" w:hAnsi="Arial Narrow"/>
              </w:rPr>
            </w:pPr>
          </w:p>
        </w:tc>
        <w:tc>
          <w:tcPr>
            <w:tcW w:w="1058" w:type="dxa"/>
          </w:tcPr>
          <w:p w:rsidR="002A1B92" w:rsidRPr="00910044" w:rsidRDefault="002A1B92">
            <w:pPr>
              <w:rPr>
                <w:rFonts w:ascii="Arial Narrow" w:hAnsi="Arial Narrow"/>
                <w:b/>
                <w:sz w:val="20"/>
              </w:rPr>
            </w:pPr>
            <w:r w:rsidRPr="00910044">
              <w:rPr>
                <w:rFonts w:ascii="Arial Narrow" w:hAnsi="Arial Narrow"/>
                <w:b/>
                <w:sz w:val="20"/>
              </w:rPr>
              <w:t>Distance</w:t>
            </w:r>
          </w:p>
        </w:tc>
        <w:tc>
          <w:tcPr>
            <w:tcW w:w="1058" w:type="dxa"/>
          </w:tcPr>
          <w:p w:rsidR="002A1B92" w:rsidRDefault="002A1B92">
            <w:pPr>
              <w:rPr>
                <w:rFonts w:ascii="Arial Narrow" w:hAnsi="Arial Narrow"/>
              </w:rPr>
            </w:pP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gain</w:t>
            </w:r>
          </w:p>
        </w:tc>
        <w:tc>
          <w:tcPr>
            <w:tcW w:w="1059" w:type="dxa"/>
          </w:tcPr>
          <w:p w:rsidR="002A1B92" w:rsidRDefault="002A1B92">
            <w:pPr>
              <w:rPr>
                <w:rFonts w:ascii="Arial Narrow" w:hAnsi="Arial Narrow"/>
              </w:rPr>
            </w:pPr>
            <w:r>
              <w:rPr>
                <w:rFonts w:ascii="Arial Narrow" w:hAnsi="Arial Narrow"/>
              </w:rPr>
              <w:t>+</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w:t>
            </w:r>
          </w:p>
        </w:tc>
      </w:tr>
      <w:tr w:rsidR="002A1B92">
        <w:trPr>
          <w:trHeight w:val="623"/>
        </w:trPr>
        <w:tc>
          <w:tcPr>
            <w:tcW w:w="1058" w:type="dxa"/>
          </w:tcPr>
          <w:p w:rsidR="002A1B92" w:rsidRPr="00910044" w:rsidRDefault="00D00C5E">
            <w:pPr>
              <w:rPr>
                <w:rFonts w:ascii="Arial Narrow" w:hAnsi="Arial Narrow"/>
                <w:b/>
                <w:sz w:val="20"/>
              </w:rPr>
            </w:pPr>
            <w:r>
              <w:rPr>
                <w:rFonts w:ascii="Arial Narrow" w:hAnsi="Arial Narrow"/>
                <w:b/>
                <w:sz w:val="20"/>
              </w:rPr>
              <w:t xml:space="preserve">Maximum </w:t>
            </w:r>
            <w:r w:rsidR="002A1B92" w:rsidRPr="00910044">
              <w:rPr>
                <w:rFonts w:ascii="Arial Narrow" w:hAnsi="Arial Narrow"/>
                <w:b/>
                <w:sz w:val="20"/>
              </w:rPr>
              <w:t>elevation</w:t>
            </w:r>
          </w:p>
        </w:tc>
        <w:tc>
          <w:tcPr>
            <w:tcW w:w="1058" w:type="dxa"/>
          </w:tcPr>
          <w:p w:rsidR="002A1B92" w:rsidRDefault="002A1B92">
            <w:pPr>
              <w:rPr>
                <w:rFonts w:ascii="Arial Narrow" w:hAnsi="Arial Narrow"/>
              </w:rPr>
            </w:pPr>
          </w:p>
        </w:tc>
        <w:tc>
          <w:tcPr>
            <w:tcW w:w="1058" w:type="dxa"/>
          </w:tcPr>
          <w:p w:rsidR="002A1B92" w:rsidRPr="00910044" w:rsidRDefault="00591F32">
            <w:pPr>
              <w:rPr>
                <w:rFonts w:ascii="Arial Narrow" w:hAnsi="Arial Narrow"/>
                <w:b/>
                <w:sz w:val="20"/>
              </w:rPr>
            </w:pPr>
            <w:r w:rsidRPr="00910044">
              <w:rPr>
                <w:rFonts w:ascii="Arial Narrow" w:hAnsi="Arial Narrow"/>
                <w:b/>
                <w:sz w:val="20"/>
              </w:rPr>
              <w:t>X</w:t>
            </w:r>
            <w:r w:rsidR="002A1B92" w:rsidRPr="00910044">
              <w:rPr>
                <w:rFonts w:ascii="Arial Narrow" w:hAnsi="Arial Narrow"/>
                <w:b/>
                <w:sz w:val="20"/>
              </w:rPr>
              <w:t xml:space="preserve"> 2 = Total</w:t>
            </w:r>
          </w:p>
        </w:tc>
        <w:tc>
          <w:tcPr>
            <w:tcW w:w="1058" w:type="dxa"/>
          </w:tcPr>
          <w:p w:rsidR="002A1B92" w:rsidRDefault="002A1B92">
            <w:pPr>
              <w:rPr>
                <w:rFonts w:ascii="Arial Narrow" w:hAnsi="Arial Narrow"/>
              </w:rPr>
            </w:pP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loss</w:t>
            </w:r>
          </w:p>
        </w:tc>
        <w:tc>
          <w:tcPr>
            <w:tcW w:w="1059" w:type="dxa"/>
          </w:tcPr>
          <w:p w:rsidR="002A1B92" w:rsidRDefault="002A1B92">
            <w:pPr>
              <w:rPr>
                <w:rFonts w:ascii="Arial Narrow" w:hAnsi="Arial Narrow"/>
              </w:rPr>
            </w:pPr>
            <w:r>
              <w:rPr>
                <w:rFonts w:ascii="Arial Narrow" w:hAnsi="Arial Narrow"/>
              </w:rPr>
              <w:t>–</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 xml:space="preserve">– </w:t>
            </w:r>
          </w:p>
        </w:tc>
      </w:tr>
    </w:tbl>
    <w:p w:rsidR="002A1B92" w:rsidRDefault="002A1B92">
      <w:pPr>
        <w:rPr>
          <w:rFonts w:ascii="Arial Narrow" w:hAnsi="Arial Narrow"/>
        </w:rPr>
      </w:pPr>
    </w:p>
    <w:p w:rsidR="002A1B92" w:rsidRPr="002A1B92" w:rsidRDefault="002A1B92" w:rsidP="002A1B92">
      <w:pPr>
        <w:rPr>
          <w:rFonts w:ascii="Arial Narrow" w:hAnsi="Arial Narrow"/>
          <w:b/>
        </w:rPr>
      </w:pPr>
      <w:r>
        <w:rPr>
          <w:rFonts w:ascii="Arial Narrow" w:hAnsi="Arial Narrow"/>
          <w:b/>
        </w:rPr>
        <w:t>Path #3</w:t>
      </w:r>
    </w:p>
    <w:tbl>
      <w:tblPr>
        <w:tblStyle w:val="TableGrid"/>
        <w:tblW w:w="0" w:type="auto"/>
        <w:tblLook w:val="00BF"/>
      </w:tblPr>
      <w:tblGrid>
        <w:gridCol w:w="1058"/>
        <w:gridCol w:w="1058"/>
        <w:gridCol w:w="1058"/>
        <w:gridCol w:w="1058"/>
        <w:gridCol w:w="1059"/>
        <w:gridCol w:w="1059"/>
        <w:gridCol w:w="1059"/>
        <w:gridCol w:w="1059"/>
      </w:tblGrid>
      <w:tr w:rsidR="002A1B92">
        <w:trPr>
          <w:trHeight w:val="623"/>
        </w:trPr>
        <w:tc>
          <w:tcPr>
            <w:tcW w:w="1058" w:type="dxa"/>
          </w:tcPr>
          <w:p w:rsidR="002A1B92"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2A1B92" w:rsidRPr="00910044">
              <w:rPr>
                <w:rFonts w:ascii="Arial Narrow" w:hAnsi="Arial Narrow"/>
                <w:b/>
                <w:sz w:val="20"/>
              </w:rPr>
              <w:t>elevation</w:t>
            </w:r>
          </w:p>
        </w:tc>
        <w:tc>
          <w:tcPr>
            <w:tcW w:w="1058" w:type="dxa"/>
          </w:tcPr>
          <w:p w:rsidR="002A1B92" w:rsidRDefault="002A1B92">
            <w:pPr>
              <w:rPr>
                <w:rFonts w:ascii="Arial Narrow" w:hAnsi="Arial Narrow"/>
              </w:rPr>
            </w:pPr>
          </w:p>
        </w:tc>
        <w:tc>
          <w:tcPr>
            <w:tcW w:w="1058" w:type="dxa"/>
          </w:tcPr>
          <w:p w:rsidR="002A1B92" w:rsidRPr="00910044" w:rsidRDefault="002A1B92">
            <w:pPr>
              <w:rPr>
                <w:rFonts w:ascii="Arial Narrow" w:hAnsi="Arial Narrow"/>
                <w:b/>
                <w:sz w:val="20"/>
              </w:rPr>
            </w:pPr>
            <w:r w:rsidRPr="00910044">
              <w:rPr>
                <w:rFonts w:ascii="Arial Narrow" w:hAnsi="Arial Narrow"/>
                <w:b/>
                <w:sz w:val="20"/>
              </w:rPr>
              <w:t>Distance</w:t>
            </w:r>
          </w:p>
        </w:tc>
        <w:tc>
          <w:tcPr>
            <w:tcW w:w="1058" w:type="dxa"/>
          </w:tcPr>
          <w:p w:rsidR="002A1B92" w:rsidRDefault="002A1B92">
            <w:pPr>
              <w:rPr>
                <w:rFonts w:ascii="Arial Narrow" w:hAnsi="Arial Narrow"/>
              </w:rPr>
            </w:pP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gain</w:t>
            </w:r>
          </w:p>
        </w:tc>
        <w:tc>
          <w:tcPr>
            <w:tcW w:w="1059" w:type="dxa"/>
          </w:tcPr>
          <w:p w:rsidR="002A1B92" w:rsidRDefault="002A1B92">
            <w:pPr>
              <w:rPr>
                <w:rFonts w:ascii="Arial Narrow" w:hAnsi="Arial Narrow"/>
              </w:rPr>
            </w:pPr>
            <w:r>
              <w:rPr>
                <w:rFonts w:ascii="Arial Narrow" w:hAnsi="Arial Narrow"/>
              </w:rPr>
              <w:t>+</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w:t>
            </w:r>
          </w:p>
        </w:tc>
      </w:tr>
      <w:tr w:rsidR="002A1B92">
        <w:trPr>
          <w:trHeight w:val="623"/>
        </w:trPr>
        <w:tc>
          <w:tcPr>
            <w:tcW w:w="1058" w:type="dxa"/>
          </w:tcPr>
          <w:p w:rsidR="002A1B92" w:rsidRPr="00910044" w:rsidRDefault="00D00C5E">
            <w:pPr>
              <w:rPr>
                <w:rFonts w:ascii="Arial Narrow" w:hAnsi="Arial Narrow"/>
                <w:b/>
                <w:sz w:val="20"/>
              </w:rPr>
            </w:pPr>
            <w:r>
              <w:rPr>
                <w:rFonts w:ascii="Arial Narrow" w:hAnsi="Arial Narrow"/>
                <w:b/>
                <w:sz w:val="20"/>
              </w:rPr>
              <w:t xml:space="preserve">Maximum </w:t>
            </w:r>
            <w:r w:rsidR="002A1B92" w:rsidRPr="00910044">
              <w:rPr>
                <w:rFonts w:ascii="Arial Narrow" w:hAnsi="Arial Narrow"/>
                <w:b/>
                <w:sz w:val="20"/>
              </w:rPr>
              <w:t>elevation</w:t>
            </w:r>
          </w:p>
        </w:tc>
        <w:tc>
          <w:tcPr>
            <w:tcW w:w="1058" w:type="dxa"/>
          </w:tcPr>
          <w:p w:rsidR="002A1B92" w:rsidRDefault="002A1B92">
            <w:pPr>
              <w:rPr>
                <w:rFonts w:ascii="Arial Narrow" w:hAnsi="Arial Narrow"/>
              </w:rPr>
            </w:pPr>
          </w:p>
        </w:tc>
        <w:tc>
          <w:tcPr>
            <w:tcW w:w="1058" w:type="dxa"/>
          </w:tcPr>
          <w:p w:rsidR="002A1B92" w:rsidRPr="00910044" w:rsidRDefault="00591F32">
            <w:pPr>
              <w:rPr>
                <w:rFonts w:ascii="Arial Narrow" w:hAnsi="Arial Narrow"/>
                <w:b/>
                <w:sz w:val="20"/>
              </w:rPr>
            </w:pPr>
            <w:r w:rsidRPr="00910044">
              <w:rPr>
                <w:rFonts w:ascii="Arial Narrow" w:hAnsi="Arial Narrow"/>
                <w:b/>
                <w:sz w:val="20"/>
              </w:rPr>
              <w:t>X</w:t>
            </w:r>
            <w:r w:rsidR="002A1B92" w:rsidRPr="00910044">
              <w:rPr>
                <w:rFonts w:ascii="Arial Narrow" w:hAnsi="Arial Narrow"/>
                <w:b/>
                <w:sz w:val="20"/>
              </w:rPr>
              <w:t xml:space="preserve"> 2 = Total</w:t>
            </w:r>
          </w:p>
        </w:tc>
        <w:tc>
          <w:tcPr>
            <w:tcW w:w="1058" w:type="dxa"/>
          </w:tcPr>
          <w:p w:rsidR="002A1B92" w:rsidRDefault="002A1B92">
            <w:pPr>
              <w:rPr>
                <w:rFonts w:ascii="Arial Narrow" w:hAnsi="Arial Narrow"/>
              </w:rPr>
            </w:pPr>
          </w:p>
        </w:tc>
        <w:tc>
          <w:tcPr>
            <w:tcW w:w="1059" w:type="dxa"/>
          </w:tcPr>
          <w:p w:rsidR="002A1B92" w:rsidRPr="00910044" w:rsidRDefault="002A1B92">
            <w:pPr>
              <w:rPr>
                <w:rFonts w:ascii="Arial Narrow" w:hAnsi="Arial Narrow"/>
                <w:b/>
                <w:sz w:val="20"/>
              </w:rPr>
            </w:pPr>
            <w:r w:rsidRPr="00910044">
              <w:rPr>
                <w:rFonts w:ascii="Arial Narrow" w:hAnsi="Arial Narrow"/>
                <w:b/>
                <w:sz w:val="20"/>
              </w:rPr>
              <w:t>Elevation loss</w:t>
            </w:r>
          </w:p>
        </w:tc>
        <w:tc>
          <w:tcPr>
            <w:tcW w:w="1059" w:type="dxa"/>
          </w:tcPr>
          <w:p w:rsidR="002A1B92" w:rsidRDefault="002A1B92">
            <w:pPr>
              <w:rPr>
                <w:rFonts w:ascii="Arial Narrow" w:hAnsi="Arial Narrow"/>
              </w:rPr>
            </w:pPr>
            <w:r>
              <w:rPr>
                <w:rFonts w:ascii="Arial Narrow" w:hAnsi="Arial Narrow"/>
              </w:rPr>
              <w:t>–</w:t>
            </w:r>
          </w:p>
        </w:tc>
        <w:tc>
          <w:tcPr>
            <w:tcW w:w="1059" w:type="dxa"/>
          </w:tcPr>
          <w:p w:rsidR="002A1B92" w:rsidRPr="00910044" w:rsidRDefault="002A1B92">
            <w:pPr>
              <w:rPr>
                <w:rFonts w:ascii="Arial Narrow" w:hAnsi="Arial Narrow"/>
                <w:b/>
                <w:sz w:val="20"/>
              </w:rPr>
            </w:pPr>
            <w:r w:rsidRPr="00910044">
              <w:rPr>
                <w:rFonts w:ascii="Arial Narrow" w:hAnsi="Arial Narrow"/>
                <w:b/>
                <w:sz w:val="20"/>
              </w:rPr>
              <w:t>Average slope</w:t>
            </w:r>
          </w:p>
        </w:tc>
        <w:tc>
          <w:tcPr>
            <w:tcW w:w="1059" w:type="dxa"/>
          </w:tcPr>
          <w:p w:rsidR="002A1B92" w:rsidRDefault="002A1B92">
            <w:pPr>
              <w:rPr>
                <w:rFonts w:ascii="Arial Narrow" w:hAnsi="Arial Narrow"/>
              </w:rPr>
            </w:pPr>
            <w:r>
              <w:rPr>
                <w:rFonts w:ascii="Arial Narrow" w:hAnsi="Arial Narrow"/>
              </w:rPr>
              <w:t xml:space="preserve">– </w:t>
            </w:r>
          </w:p>
        </w:tc>
      </w:tr>
    </w:tbl>
    <w:p w:rsidR="00DE4AA3" w:rsidRDefault="00DE4AA3">
      <w:pPr>
        <w:rPr>
          <w:rFonts w:ascii="Arial Narrow" w:hAnsi="Arial Narrow"/>
        </w:rPr>
      </w:pPr>
    </w:p>
    <w:p w:rsidR="00DF1E66" w:rsidRDefault="00DF1E66">
      <w:pPr>
        <w:rPr>
          <w:rFonts w:ascii="Arial Narrow" w:hAnsi="Arial Narrow"/>
        </w:rPr>
      </w:pPr>
    </w:p>
    <w:p w:rsidR="002535AE" w:rsidRPr="002535AE" w:rsidRDefault="002535AE" w:rsidP="002535AE">
      <w:pPr>
        <w:spacing w:line="480" w:lineRule="auto"/>
        <w:rPr>
          <w:rFonts w:ascii="Arial Narrow" w:hAnsi="Arial Narrow"/>
          <w:u w:val="single"/>
        </w:rPr>
      </w:pPr>
      <w:r>
        <w:rPr>
          <w:rFonts w:ascii="Arial Narrow" w:hAnsi="Arial Narrow"/>
        </w:rPr>
        <w:t xml:space="preserve">Best path choice?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2535AE" w:rsidRDefault="002535AE">
      <w:pPr>
        <w:rPr>
          <w:rFonts w:ascii="Arial Narrow" w:hAnsi="Arial Narrow"/>
        </w:rPr>
      </w:pPr>
    </w:p>
    <w:p w:rsidR="002535AE" w:rsidRDefault="002535AE" w:rsidP="002535AE">
      <w:pPr>
        <w:spacing w:line="480" w:lineRule="auto"/>
        <w:rPr>
          <w:rFonts w:ascii="Arial Narrow" w:hAnsi="Arial Narrow"/>
        </w:rPr>
      </w:pPr>
      <w:r>
        <w:rPr>
          <w:rFonts w:ascii="Arial Narrow" w:hAnsi="Arial Narrow"/>
        </w:rPr>
        <w:t xml:space="preserve">Worst path choice?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p>
    <w:p w:rsidR="008274BE" w:rsidRDefault="008274BE" w:rsidP="00376B2E">
      <w:pPr>
        <w:rPr>
          <w:rFonts w:ascii="Arial Narrow" w:hAnsi="Arial Narrow"/>
          <w:b/>
          <w:sz w:val="28"/>
        </w:rPr>
      </w:pPr>
    </w:p>
    <w:p w:rsidR="00376B2E" w:rsidRDefault="00376B2E" w:rsidP="00376B2E">
      <w:pPr>
        <w:rPr>
          <w:rFonts w:ascii="Arial Narrow" w:hAnsi="Arial Narrow"/>
          <w:b/>
          <w:sz w:val="28"/>
        </w:rPr>
      </w:pPr>
      <w:r>
        <w:rPr>
          <w:rFonts w:ascii="Arial Narrow" w:hAnsi="Arial Narrow"/>
          <w:b/>
          <w:sz w:val="28"/>
        </w:rPr>
        <w:t>Nepal village C</w:t>
      </w:r>
    </w:p>
    <w:p w:rsidR="00376B2E" w:rsidRDefault="00376B2E" w:rsidP="00376B2E">
      <w:pPr>
        <w:rPr>
          <w:rFonts w:ascii="Arial Narrow" w:hAnsi="Arial Narrow"/>
          <w:b/>
        </w:rPr>
      </w:pPr>
    </w:p>
    <w:p w:rsidR="008274BE" w:rsidRPr="008274BE" w:rsidRDefault="00376B2E" w:rsidP="00376B2E">
      <w:pPr>
        <w:rPr>
          <w:rFonts w:ascii="Arial Narrow" w:hAnsi="Arial Narrow"/>
        </w:rPr>
      </w:pPr>
      <w:r w:rsidRPr="008274BE">
        <w:rPr>
          <w:rFonts w:ascii="Arial Narrow" w:hAnsi="Arial Narrow"/>
        </w:rPr>
        <w:t>For this problem you are trying to determine the best path to the river from village C and back.  What factors would you weigh the most?  Slope?  Distance?  You may take another route f</w:t>
      </w:r>
      <w:r w:rsidR="008274BE" w:rsidRPr="008274BE">
        <w:rPr>
          <w:rFonts w:ascii="Arial Narrow" w:hAnsi="Arial Narrow"/>
        </w:rPr>
        <w:t>or your return trip if you wish.  You’re loaded with water now; would you change your strategy?</w:t>
      </w:r>
    </w:p>
    <w:p w:rsidR="008274BE" w:rsidRPr="008274BE" w:rsidRDefault="008274BE" w:rsidP="00376B2E">
      <w:pPr>
        <w:rPr>
          <w:rFonts w:ascii="Arial Narrow" w:hAnsi="Arial Narrow"/>
        </w:rPr>
      </w:pPr>
    </w:p>
    <w:p w:rsidR="008274BE" w:rsidRPr="008274BE" w:rsidRDefault="008274BE" w:rsidP="00376B2E">
      <w:pPr>
        <w:rPr>
          <w:rFonts w:ascii="Arial Narrow" w:hAnsi="Arial Narrow"/>
        </w:rPr>
      </w:pPr>
      <w:r w:rsidRPr="008274BE">
        <w:rPr>
          <w:rFonts w:ascii="Arial Narrow" w:hAnsi="Arial Narrow"/>
        </w:rPr>
        <w:t xml:space="preserve">Use the path tool to draw several paths and examine the elevation profiles of each. Experiment with different routes and discuss their merits.  Use the tables below to record values from the elevation profiles.  </w:t>
      </w:r>
    </w:p>
    <w:p w:rsidR="008274BE" w:rsidRDefault="008274BE" w:rsidP="00376B2E">
      <w:pPr>
        <w:rPr>
          <w:rFonts w:ascii="Arial Narrow" w:hAnsi="Arial Narrow"/>
          <w:b/>
        </w:rPr>
      </w:pPr>
    </w:p>
    <w:p w:rsidR="008274BE" w:rsidRDefault="008274BE" w:rsidP="00376B2E">
      <w:pPr>
        <w:rPr>
          <w:rFonts w:ascii="Arial Narrow" w:hAnsi="Arial Narrow"/>
          <w:b/>
        </w:rPr>
      </w:pPr>
      <w:r>
        <w:rPr>
          <w:rFonts w:ascii="Arial Narrow" w:hAnsi="Arial Narrow"/>
          <w:b/>
        </w:rPr>
        <w:t xml:space="preserve">Be sure to save your path in your </w:t>
      </w:r>
      <w:r w:rsidRPr="008274BE">
        <w:rPr>
          <w:rFonts w:ascii="Arial Narrow" w:hAnsi="Arial Narrow"/>
          <w:b/>
          <w:i/>
        </w:rPr>
        <w:t>My Places</w:t>
      </w:r>
      <w:r>
        <w:rPr>
          <w:rFonts w:ascii="Arial Narrow" w:hAnsi="Arial Narrow"/>
          <w:b/>
        </w:rPr>
        <w:t xml:space="preserve"> to share with others.</w:t>
      </w:r>
    </w:p>
    <w:p w:rsidR="008274BE" w:rsidRDefault="008274BE" w:rsidP="00376B2E">
      <w:pPr>
        <w:rPr>
          <w:rFonts w:ascii="Arial Narrow" w:hAnsi="Arial Narrow"/>
          <w:b/>
        </w:rPr>
      </w:pPr>
    </w:p>
    <w:p w:rsidR="00376B2E" w:rsidRDefault="00376B2E" w:rsidP="00376B2E">
      <w:pPr>
        <w:rPr>
          <w:rFonts w:ascii="Arial Narrow" w:hAnsi="Arial Narrow"/>
          <w:b/>
        </w:rPr>
      </w:pPr>
    </w:p>
    <w:p w:rsidR="00DF1E66" w:rsidRDefault="00DF1E66">
      <w:pPr>
        <w:rPr>
          <w:rFonts w:ascii="Arial Narrow" w:hAnsi="Arial Narrow"/>
        </w:rPr>
      </w:pPr>
    </w:p>
    <w:p w:rsidR="008274BE" w:rsidRPr="002A1B92" w:rsidRDefault="008274BE" w:rsidP="008274BE">
      <w:pPr>
        <w:rPr>
          <w:rFonts w:ascii="Arial Narrow" w:hAnsi="Arial Narrow"/>
          <w:b/>
        </w:rPr>
      </w:pPr>
      <w:r w:rsidRPr="002A1B92">
        <w:rPr>
          <w:rFonts w:ascii="Arial Narrow" w:hAnsi="Arial Narrow"/>
          <w:b/>
        </w:rPr>
        <w:t>Path #1</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 xml:space="preserve">Maximum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591F32">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8274BE" w:rsidRDefault="008274BE" w:rsidP="008274BE">
      <w:pPr>
        <w:rPr>
          <w:rFonts w:ascii="Arial Narrow" w:hAnsi="Arial Narrow"/>
        </w:rPr>
      </w:pPr>
    </w:p>
    <w:p w:rsidR="008274BE" w:rsidRPr="002A1B92" w:rsidRDefault="008274BE" w:rsidP="008274BE">
      <w:pPr>
        <w:rPr>
          <w:rFonts w:ascii="Arial Narrow" w:hAnsi="Arial Narrow"/>
          <w:b/>
        </w:rPr>
      </w:pPr>
      <w:r>
        <w:rPr>
          <w:rFonts w:ascii="Arial Narrow" w:hAnsi="Arial Narrow"/>
          <w:b/>
        </w:rPr>
        <w:t>Path #2</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 xml:space="preserve">Maximum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591F32">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8274BE" w:rsidRDefault="008274BE" w:rsidP="008274BE">
      <w:pPr>
        <w:rPr>
          <w:rFonts w:ascii="Arial Narrow" w:hAnsi="Arial Narrow"/>
        </w:rPr>
      </w:pPr>
    </w:p>
    <w:p w:rsidR="008274BE" w:rsidRPr="002A1B92" w:rsidRDefault="008274BE" w:rsidP="008274BE">
      <w:pPr>
        <w:rPr>
          <w:rFonts w:ascii="Arial Narrow" w:hAnsi="Arial Narrow"/>
          <w:b/>
        </w:rPr>
      </w:pPr>
      <w:r>
        <w:rPr>
          <w:rFonts w:ascii="Arial Narrow" w:hAnsi="Arial Narrow"/>
          <w:b/>
        </w:rPr>
        <w:t>Path #3</w:t>
      </w:r>
    </w:p>
    <w:tbl>
      <w:tblPr>
        <w:tblStyle w:val="TableGrid"/>
        <w:tblW w:w="0" w:type="auto"/>
        <w:tblLook w:val="00BF"/>
      </w:tblPr>
      <w:tblGrid>
        <w:gridCol w:w="1058"/>
        <w:gridCol w:w="1058"/>
        <w:gridCol w:w="1058"/>
        <w:gridCol w:w="1058"/>
        <w:gridCol w:w="1059"/>
        <w:gridCol w:w="1059"/>
        <w:gridCol w:w="1059"/>
        <w:gridCol w:w="1059"/>
      </w:tblGrid>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Minimum</w:t>
            </w:r>
            <w:r w:rsidRPr="00910044">
              <w:rPr>
                <w:rFonts w:ascii="Arial Narrow" w:hAnsi="Arial Narrow"/>
                <w:b/>
                <w:sz w:val="20"/>
              </w:rPr>
              <w:t xml:space="preserve">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8274BE">
            <w:pPr>
              <w:rPr>
                <w:rFonts w:ascii="Arial Narrow" w:hAnsi="Arial Narrow"/>
                <w:b/>
                <w:sz w:val="20"/>
              </w:rPr>
            </w:pPr>
            <w:r w:rsidRPr="00910044">
              <w:rPr>
                <w:rFonts w:ascii="Arial Narrow" w:hAnsi="Arial Narrow"/>
                <w:b/>
                <w:sz w:val="20"/>
              </w:rPr>
              <w:t>Distance</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gain</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w:t>
            </w:r>
          </w:p>
        </w:tc>
      </w:tr>
      <w:tr w:rsidR="008274BE">
        <w:trPr>
          <w:trHeight w:val="623"/>
        </w:trPr>
        <w:tc>
          <w:tcPr>
            <w:tcW w:w="1058" w:type="dxa"/>
          </w:tcPr>
          <w:p w:rsidR="008274BE" w:rsidRPr="00910044" w:rsidRDefault="00D00C5E">
            <w:pPr>
              <w:rPr>
                <w:rFonts w:ascii="Arial Narrow" w:hAnsi="Arial Narrow"/>
                <w:b/>
                <w:sz w:val="20"/>
              </w:rPr>
            </w:pPr>
            <w:r>
              <w:rPr>
                <w:rFonts w:ascii="Arial Narrow" w:hAnsi="Arial Narrow"/>
                <w:b/>
                <w:sz w:val="20"/>
              </w:rPr>
              <w:t>Max</w:t>
            </w:r>
            <w:r w:rsidR="008274BE">
              <w:rPr>
                <w:rFonts w:ascii="Arial Narrow" w:hAnsi="Arial Narrow"/>
                <w:b/>
                <w:sz w:val="20"/>
              </w:rPr>
              <w:t xml:space="preserve">imum </w:t>
            </w:r>
            <w:r w:rsidR="008274BE" w:rsidRPr="00910044">
              <w:rPr>
                <w:rFonts w:ascii="Arial Narrow" w:hAnsi="Arial Narrow"/>
                <w:b/>
                <w:sz w:val="20"/>
              </w:rPr>
              <w:t>elevation</w:t>
            </w:r>
          </w:p>
        </w:tc>
        <w:tc>
          <w:tcPr>
            <w:tcW w:w="1058" w:type="dxa"/>
          </w:tcPr>
          <w:p w:rsidR="008274BE" w:rsidRDefault="008274BE">
            <w:pPr>
              <w:rPr>
                <w:rFonts w:ascii="Arial Narrow" w:hAnsi="Arial Narrow"/>
              </w:rPr>
            </w:pPr>
          </w:p>
        </w:tc>
        <w:tc>
          <w:tcPr>
            <w:tcW w:w="1058" w:type="dxa"/>
          </w:tcPr>
          <w:p w:rsidR="008274BE" w:rsidRPr="00910044" w:rsidRDefault="00591F32">
            <w:pPr>
              <w:rPr>
                <w:rFonts w:ascii="Arial Narrow" w:hAnsi="Arial Narrow"/>
                <w:b/>
                <w:sz w:val="20"/>
              </w:rPr>
            </w:pPr>
            <w:r w:rsidRPr="00910044">
              <w:rPr>
                <w:rFonts w:ascii="Arial Narrow" w:hAnsi="Arial Narrow"/>
                <w:b/>
                <w:sz w:val="20"/>
              </w:rPr>
              <w:t>X</w:t>
            </w:r>
            <w:r w:rsidR="008274BE" w:rsidRPr="00910044">
              <w:rPr>
                <w:rFonts w:ascii="Arial Narrow" w:hAnsi="Arial Narrow"/>
                <w:b/>
                <w:sz w:val="20"/>
              </w:rPr>
              <w:t xml:space="preserve"> 2 = Total</w:t>
            </w:r>
          </w:p>
        </w:tc>
        <w:tc>
          <w:tcPr>
            <w:tcW w:w="1058" w:type="dxa"/>
          </w:tcPr>
          <w:p w:rsidR="008274BE" w:rsidRDefault="008274BE">
            <w:pPr>
              <w:rPr>
                <w:rFonts w:ascii="Arial Narrow" w:hAnsi="Arial Narrow"/>
              </w:rPr>
            </w:pPr>
          </w:p>
        </w:tc>
        <w:tc>
          <w:tcPr>
            <w:tcW w:w="1059" w:type="dxa"/>
          </w:tcPr>
          <w:p w:rsidR="008274BE" w:rsidRPr="00910044" w:rsidRDefault="008274BE">
            <w:pPr>
              <w:rPr>
                <w:rFonts w:ascii="Arial Narrow" w:hAnsi="Arial Narrow"/>
                <w:b/>
                <w:sz w:val="20"/>
              </w:rPr>
            </w:pPr>
            <w:r w:rsidRPr="00910044">
              <w:rPr>
                <w:rFonts w:ascii="Arial Narrow" w:hAnsi="Arial Narrow"/>
                <w:b/>
                <w:sz w:val="20"/>
              </w:rPr>
              <w:t>Elevation loss</w:t>
            </w:r>
          </w:p>
        </w:tc>
        <w:tc>
          <w:tcPr>
            <w:tcW w:w="1059" w:type="dxa"/>
          </w:tcPr>
          <w:p w:rsidR="008274BE" w:rsidRDefault="008274BE">
            <w:pPr>
              <w:rPr>
                <w:rFonts w:ascii="Arial Narrow" w:hAnsi="Arial Narrow"/>
              </w:rPr>
            </w:pPr>
            <w:r>
              <w:rPr>
                <w:rFonts w:ascii="Arial Narrow" w:hAnsi="Arial Narrow"/>
              </w:rPr>
              <w:t>–</w:t>
            </w:r>
          </w:p>
        </w:tc>
        <w:tc>
          <w:tcPr>
            <w:tcW w:w="1059" w:type="dxa"/>
          </w:tcPr>
          <w:p w:rsidR="008274BE" w:rsidRPr="00910044" w:rsidRDefault="008274BE">
            <w:pPr>
              <w:rPr>
                <w:rFonts w:ascii="Arial Narrow" w:hAnsi="Arial Narrow"/>
                <w:b/>
                <w:sz w:val="20"/>
              </w:rPr>
            </w:pPr>
            <w:r w:rsidRPr="00910044">
              <w:rPr>
                <w:rFonts w:ascii="Arial Narrow" w:hAnsi="Arial Narrow"/>
                <w:b/>
                <w:sz w:val="20"/>
              </w:rPr>
              <w:t>Average slope</w:t>
            </w:r>
          </w:p>
        </w:tc>
        <w:tc>
          <w:tcPr>
            <w:tcW w:w="1059" w:type="dxa"/>
          </w:tcPr>
          <w:p w:rsidR="008274BE" w:rsidRDefault="008274BE">
            <w:pPr>
              <w:rPr>
                <w:rFonts w:ascii="Arial Narrow" w:hAnsi="Arial Narrow"/>
              </w:rPr>
            </w:pPr>
            <w:r>
              <w:rPr>
                <w:rFonts w:ascii="Arial Narrow" w:hAnsi="Arial Narrow"/>
              </w:rPr>
              <w:t xml:space="preserve">– </w:t>
            </w:r>
          </w:p>
        </w:tc>
      </w:tr>
    </w:tbl>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DF1E66">
      <w:pPr>
        <w:rPr>
          <w:rFonts w:ascii="Arial Narrow" w:hAnsi="Arial Narrow"/>
        </w:rPr>
      </w:pPr>
    </w:p>
    <w:p w:rsidR="00DF1E66" w:rsidRDefault="00554920" w:rsidP="00554920">
      <w:pPr>
        <w:ind w:left="2880" w:firstLine="720"/>
        <w:rPr>
          <w:rFonts w:ascii="Arial Narrow" w:hAnsi="Arial Narrow"/>
        </w:rPr>
      </w:pPr>
      <w:r>
        <w:rPr>
          <w:rFonts w:ascii="Arial Narrow" w:hAnsi="Arial Narrow"/>
          <w:noProof/>
        </w:rPr>
        <w:drawing>
          <wp:inline distT="0" distB="0" distL="0" distR="0">
            <wp:extent cx="483235" cy="72399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3310" cy="724111"/>
                    </a:xfrm>
                    <a:prstGeom prst="rect">
                      <a:avLst/>
                    </a:prstGeom>
                    <a:noFill/>
                    <a:ln w="9525">
                      <a:noFill/>
                      <a:miter lim="800000"/>
                      <a:headEnd/>
                      <a:tailEnd/>
                    </a:ln>
                  </pic:spPr>
                </pic:pic>
              </a:graphicData>
            </a:graphic>
          </wp:inline>
        </w:drawing>
      </w:r>
    </w:p>
    <w:p w:rsidR="00DF1E66" w:rsidRDefault="00DF1E66">
      <w:pPr>
        <w:rPr>
          <w:rFonts w:ascii="Arial Narrow" w:hAnsi="Arial Narrow"/>
        </w:rPr>
      </w:pPr>
    </w:p>
    <w:p w:rsidR="00DF1E66" w:rsidRDefault="00DF1E66">
      <w:pPr>
        <w:rPr>
          <w:rFonts w:ascii="Arial Narrow" w:hAnsi="Arial Narrow"/>
        </w:rPr>
      </w:pPr>
    </w:p>
    <w:p w:rsidR="00DE4AA3" w:rsidRDefault="00DE4AA3">
      <w:pPr>
        <w:rPr>
          <w:rFonts w:ascii="Arial Narrow" w:hAnsi="Arial Narrow"/>
        </w:rPr>
      </w:pPr>
    </w:p>
    <w:p w:rsidR="00DE4AA3" w:rsidRDefault="00DE4AA3">
      <w:pPr>
        <w:rPr>
          <w:rFonts w:ascii="Arial Narrow" w:hAnsi="Arial Narrow"/>
        </w:rPr>
      </w:pPr>
    </w:p>
    <w:p w:rsidR="00B5089D" w:rsidRDefault="00B5089D">
      <w:pPr>
        <w:rPr>
          <w:rFonts w:ascii="Arial Narrow" w:hAnsi="Arial Narrow"/>
        </w:rPr>
      </w:pPr>
    </w:p>
    <w:p w:rsidR="00B5089D" w:rsidRDefault="00B5089D">
      <w:pPr>
        <w:rPr>
          <w:rFonts w:ascii="Arial Narrow" w:hAnsi="Arial Narrow"/>
        </w:rPr>
      </w:pPr>
    </w:p>
    <w:p w:rsidR="00CD3D20" w:rsidRDefault="00CD3D20"/>
    <w:sectPr w:rsidR="00CD3D20" w:rsidSect="00955F54">
      <w:pgSz w:w="11900" w:h="16840"/>
      <w:pgMar w:top="1440" w:right="1800" w:bottom="1440" w:left="1800" w:header="1440" w:footer="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ernard MT Condensed">
    <w:panose1 w:val="020508060609050204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F5C93"/>
    <w:multiLevelType w:val="hybridMultilevel"/>
    <w:tmpl w:val="5FBC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3C1425"/>
    <w:multiLevelType w:val="hybridMultilevel"/>
    <w:tmpl w:val="5FBC3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D3D20"/>
    <w:rsid w:val="002535AE"/>
    <w:rsid w:val="002A1B92"/>
    <w:rsid w:val="00372BF3"/>
    <w:rsid w:val="00376B2E"/>
    <w:rsid w:val="004C525F"/>
    <w:rsid w:val="00554920"/>
    <w:rsid w:val="00591F32"/>
    <w:rsid w:val="00710000"/>
    <w:rsid w:val="007C7B80"/>
    <w:rsid w:val="008274BE"/>
    <w:rsid w:val="008A40DD"/>
    <w:rsid w:val="00910044"/>
    <w:rsid w:val="00917AD6"/>
    <w:rsid w:val="00955F54"/>
    <w:rsid w:val="00B5089D"/>
    <w:rsid w:val="00B8060A"/>
    <w:rsid w:val="00C268BE"/>
    <w:rsid w:val="00CB41BF"/>
    <w:rsid w:val="00CD3D20"/>
    <w:rsid w:val="00CE5F79"/>
    <w:rsid w:val="00D00C5E"/>
    <w:rsid w:val="00DE4AA3"/>
    <w:rsid w:val="00DF1E66"/>
    <w:rsid w:val="00FE7F2E"/>
  </w:rsids>
  <m:mathPr>
    <m:mathFont m:val="Bernard MT Condens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D425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D3D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CB41BF"/>
    <w:pPr>
      <w:spacing w:beforeLines="1" w:afterLines="1"/>
    </w:pPr>
    <w:rPr>
      <w:rFonts w:ascii="Times" w:hAnsi="Times" w:cs="Times New Roman"/>
      <w:sz w:val="20"/>
      <w:szCs w:val="20"/>
    </w:rPr>
  </w:style>
  <w:style w:type="paragraph" w:styleId="ListParagraph">
    <w:name w:val="List Paragraph"/>
    <w:basedOn w:val="Normal"/>
    <w:rsid w:val="00710000"/>
    <w:pPr>
      <w:ind w:left="720"/>
      <w:contextualSpacing/>
    </w:pPr>
  </w:style>
</w:styles>
</file>

<file path=word/webSettings.xml><?xml version="1.0" encoding="utf-8"?>
<w:webSettings xmlns:r="http://schemas.openxmlformats.org/officeDocument/2006/relationships" xmlns:w="http://schemas.openxmlformats.org/wordprocessingml/2006/main">
  <w:divs>
    <w:div w:id="287667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2364</Characters>
  <Application>Microsoft Macintosh Word</Application>
  <DocSecurity>0</DocSecurity>
  <Lines>19</Lines>
  <Paragraphs>4</Paragraphs>
  <ScaleCrop>false</ScaleCrop>
  <Company>stjohns</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3</cp:revision>
  <dcterms:created xsi:type="dcterms:W3CDTF">2010-12-03T06:45:00Z</dcterms:created>
  <dcterms:modified xsi:type="dcterms:W3CDTF">2010-12-03T06:46:00Z</dcterms:modified>
</cp:coreProperties>
</file>